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64E9B" w14:textId="77777777" w:rsidR="00C8281C" w:rsidRPr="0078313F" w:rsidRDefault="00C8281C" w:rsidP="0078313F">
      <w:pPr>
        <w:jc w:val="center"/>
        <w:rPr>
          <w:rFonts w:ascii="Cambria" w:hAnsi="Cambria" w:cstheme="minorHAnsi"/>
          <w:b/>
          <w:bCs/>
        </w:rPr>
      </w:pPr>
    </w:p>
    <w:p w14:paraId="63740485" w14:textId="0860E6A7" w:rsidR="0078313F" w:rsidRPr="0078313F" w:rsidRDefault="0078313F" w:rsidP="0078313F">
      <w:pPr>
        <w:jc w:val="right"/>
        <w:rPr>
          <w:rFonts w:ascii="Cambria" w:hAnsi="Cambria" w:cs="Times New Roman"/>
        </w:rPr>
      </w:pPr>
      <w:r w:rsidRPr="0078313F">
        <w:rPr>
          <w:rFonts w:ascii="Cambria" w:hAnsi="Cambria" w:cs="Times New Roman"/>
        </w:rPr>
        <w:t xml:space="preserve">Załącznik nr </w:t>
      </w:r>
      <w:r w:rsidR="00FF61DB">
        <w:rPr>
          <w:rFonts w:ascii="Cambria" w:hAnsi="Cambria" w:cs="Times New Roman"/>
        </w:rPr>
        <w:t>9</w:t>
      </w:r>
      <w:r w:rsidRPr="0078313F">
        <w:rPr>
          <w:rFonts w:ascii="Cambria" w:hAnsi="Cambria" w:cs="Times New Roman"/>
        </w:rPr>
        <w:t xml:space="preserve"> do SIWZ/ nr 2 do umowy</w:t>
      </w:r>
    </w:p>
    <w:p w14:paraId="25CFE28F" w14:textId="77777777" w:rsidR="0078313F" w:rsidRDefault="0078313F" w:rsidP="0078313F">
      <w:pPr>
        <w:jc w:val="center"/>
        <w:rPr>
          <w:rFonts w:ascii="Cambria" w:hAnsi="Cambria" w:cs="Times New Roman"/>
          <w:b/>
        </w:rPr>
      </w:pPr>
    </w:p>
    <w:p w14:paraId="083F1DEC" w14:textId="77777777" w:rsidR="0078313F" w:rsidRDefault="0078313F" w:rsidP="0078313F">
      <w:pPr>
        <w:jc w:val="center"/>
        <w:rPr>
          <w:rFonts w:ascii="Cambria" w:hAnsi="Cambria" w:cs="Times New Roman"/>
          <w:b/>
        </w:rPr>
      </w:pPr>
    </w:p>
    <w:p w14:paraId="74DE612B" w14:textId="565EA725" w:rsidR="0078313F" w:rsidRPr="0078313F" w:rsidRDefault="0078313F" w:rsidP="0078313F">
      <w:pPr>
        <w:jc w:val="center"/>
        <w:rPr>
          <w:rFonts w:ascii="Cambria" w:hAnsi="Cambria" w:cs="Times New Roman"/>
          <w:b/>
        </w:rPr>
      </w:pPr>
      <w:r w:rsidRPr="0078313F">
        <w:rPr>
          <w:rFonts w:ascii="Cambria" w:hAnsi="Cambria" w:cs="Times New Roman"/>
          <w:b/>
        </w:rPr>
        <w:t>KARTA GWARANCYJNA</w:t>
      </w:r>
    </w:p>
    <w:p w14:paraId="12429C52"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Definicje:</w:t>
      </w:r>
    </w:p>
    <w:p w14:paraId="2073A645" w14:textId="77777777"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„Gwarancja” oznacza uprawnienia oraz obowiązki wynikające z niniejszej Karty Gwarancyjnej oraz przepisów Kodeksu cywilnego i Umowy; </w:t>
      </w:r>
    </w:p>
    <w:p w14:paraId="0FBE6C8D" w14:textId="77777777"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„Karta Gwarancyjna” niniejszy dokument Gwarancji.</w:t>
      </w:r>
    </w:p>
    <w:p w14:paraId="17571BA4" w14:textId="77777777"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„Produkt” oznacza technologię sieci ciepłowniczej oraz roboty budowlane stanowiące przedmiot Umowy;</w:t>
      </w:r>
    </w:p>
    <w:p w14:paraId="03CC21D2" w14:textId="7918BE7E"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„Umowa” oznacza Umowę - zawartą przez Gwaranta z </w:t>
      </w:r>
      <w:r w:rsidRPr="00C8281C">
        <w:rPr>
          <w:rFonts w:ascii="Cambria" w:hAnsi="Cambria" w:cstheme="minorHAnsi"/>
        </w:rPr>
        <w:t>Przedsiębiorstw</w:t>
      </w:r>
      <w:r w:rsidR="00027283">
        <w:rPr>
          <w:rFonts w:ascii="Cambria" w:hAnsi="Cambria" w:cstheme="minorHAnsi"/>
        </w:rPr>
        <w:t>em</w:t>
      </w:r>
      <w:r w:rsidRPr="00C8281C">
        <w:rPr>
          <w:rFonts w:ascii="Cambria" w:hAnsi="Cambria" w:cstheme="minorHAnsi"/>
        </w:rPr>
        <w:t xml:space="preserve"> Energetyki Cieplnej </w:t>
      </w:r>
      <w:r>
        <w:rPr>
          <w:rFonts w:ascii="Cambria" w:hAnsi="Cambria" w:cstheme="minorHAnsi"/>
        </w:rPr>
        <w:t xml:space="preserve">w </w:t>
      </w:r>
      <w:r w:rsidRPr="0078313F">
        <w:rPr>
          <w:rFonts w:ascii="Cambria" w:hAnsi="Cambria" w:cstheme="minorHAnsi"/>
        </w:rPr>
        <w:t>Lubartowie Sp. z o.o.,</w:t>
      </w:r>
      <w:r w:rsidRPr="0078313F">
        <w:rPr>
          <w:rFonts w:ascii="Cambria" w:hAnsi="Cambria" w:cs="Times New Roman"/>
        </w:rPr>
        <w:t xml:space="preserve"> Nr Umowy: ………… na</w:t>
      </w:r>
      <w:r w:rsidRPr="0078313F">
        <w:rPr>
          <w:rFonts w:ascii="Cambria" w:hAnsi="Cambria"/>
        </w:rPr>
        <w:t xml:space="preserve"> </w:t>
      </w:r>
      <w:r w:rsidRPr="0078313F">
        <w:rPr>
          <w:rFonts w:ascii="Cambria" w:hAnsi="Cambria" w:cs="Times New Roman"/>
        </w:rPr>
        <w:t xml:space="preserve">Wykonanie zadania pn.: </w:t>
      </w:r>
      <w:r w:rsidRPr="0078313F">
        <w:rPr>
          <w:rFonts w:ascii="Cambria" w:hAnsi="Cambria" w:cs="Calibri"/>
        </w:rPr>
        <w:t>„</w:t>
      </w:r>
      <w:r w:rsidRPr="0078313F">
        <w:rPr>
          <w:rFonts w:ascii="Cambria" w:hAnsi="Cambria"/>
        </w:rPr>
        <w:t>Budowę osiedlowej sieci cieplnej</w:t>
      </w:r>
      <w:r w:rsidRPr="00C8281C">
        <w:rPr>
          <w:rFonts w:ascii="Cambria" w:hAnsi="Cambria"/>
        </w:rPr>
        <w:t xml:space="preserve"> w.p. w technologii rur preizolowanych od ulicy Mucharskiego wraz z przyłączami do budynków mieszkalnych przy ulicy Chmielna, Kasztanowa, Cisowa, Bukowa, Wierzbowa i Świerkowa w Lubartowie</w:t>
      </w:r>
      <w:r w:rsidRPr="0078313F">
        <w:rPr>
          <w:rFonts w:ascii="Cambria" w:hAnsi="Cambria" w:cs="Calibri"/>
          <w:b/>
          <w:bCs/>
        </w:rPr>
        <w:t>”</w:t>
      </w:r>
      <w:r w:rsidRPr="0078313F">
        <w:rPr>
          <w:rFonts w:ascii="Cambria" w:hAnsi="Cambria" w:cs="Calibri"/>
        </w:rPr>
        <w:t>;</w:t>
      </w:r>
    </w:p>
    <w:p w14:paraId="493A3474" w14:textId="77777777"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bCs/>
        </w:rPr>
      </w:pPr>
      <w:r w:rsidRPr="0078313F">
        <w:rPr>
          <w:rFonts w:ascii="Cambria" w:hAnsi="Cambria" w:cs="Times New Roman"/>
          <w:bCs/>
        </w:rPr>
        <w:t xml:space="preserve">  </w:t>
      </w:r>
      <w:r w:rsidRPr="0078313F">
        <w:rPr>
          <w:rFonts w:ascii="Cambria" w:hAnsi="Cambria" w:cs="Times New Roman"/>
        </w:rPr>
        <w:t xml:space="preserve">„Gwarant” oznacza ….. z siedzibą w … ; </w:t>
      </w:r>
    </w:p>
    <w:p w14:paraId="58FB24B3" w14:textId="7C7FA535" w:rsidR="0078313F" w:rsidRPr="0078313F" w:rsidRDefault="0078313F" w:rsidP="0078313F">
      <w:pPr>
        <w:pStyle w:val="Akapitzlist"/>
        <w:widowControl/>
        <w:numPr>
          <w:ilvl w:val="0"/>
          <w:numId w:val="38"/>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„Uprawniony z Gwarancji” – oznacza </w:t>
      </w:r>
      <w:r w:rsidRPr="00C8281C">
        <w:rPr>
          <w:rFonts w:ascii="Cambria" w:hAnsi="Cambria" w:cstheme="minorHAnsi"/>
        </w:rPr>
        <w:t xml:space="preserve">Przedsiębiorstwo Energetyki Cieplnej </w:t>
      </w:r>
      <w:r>
        <w:rPr>
          <w:rFonts w:ascii="Cambria" w:hAnsi="Cambria" w:cstheme="minorHAnsi"/>
        </w:rPr>
        <w:t xml:space="preserve">w </w:t>
      </w:r>
      <w:r w:rsidRPr="0078313F">
        <w:rPr>
          <w:rFonts w:ascii="Cambria" w:hAnsi="Cambria" w:cstheme="minorHAnsi"/>
        </w:rPr>
        <w:t>Lubartowie Sp. z o.o.</w:t>
      </w:r>
      <w:r w:rsidRPr="0078313F">
        <w:rPr>
          <w:rFonts w:ascii="Cambria" w:hAnsi="Cambria" w:cs="Times New Roman"/>
        </w:rPr>
        <w:t xml:space="preserve"> lub jego następców prawnych.</w:t>
      </w:r>
    </w:p>
    <w:p w14:paraId="35BBC9B5" w14:textId="683D4AB8"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Gwarant niniejszym udziela gwarancji jakości na </w:t>
      </w:r>
      <w:r>
        <w:rPr>
          <w:rFonts w:ascii="Cambria" w:hAnsi="Cambria" w:cs="Times New Roman"/>
        </w:rPr>
        <w:t xml:space="preserve">wykonane prace </w:t>
      </w:r>
      <w:r w:rsidRPr="0078313F">
        <w:rPr>
          <w:rFonts w:ascii="Cambria" w:hAnsi="Cambria" w:cs="Times New Roman"/>
        </w:rPr>
        <w:t xml:space="preserve">na okres wskazany w </w:t>
      </w:r>
      <w:r w:rsidRPr="0078313F">
        <w:rPr>
          <w:rFonts w:ascii="Cambria" w:hAnsi="Cambria" w:cs="Times New Roman"/>
          <w:bCs/>
        </w:rPr>
        <w:t>§ 18 Umowy.</w:t>
      </w:r>
      <w:r w:rsidRPr="0078313F">
        <w:rPr>
          <w:rFonts w:ascii="Cambria" w:hAnsi="Cambria" w:cs="Times New Roman"/>
          <w:b/>
        </w:rPr>
        <w:t xml:space="preserve"> </w:t>
      </w:r>
      <w:r w:rsidRPr="0078313F">
        <w:rPr>
          <w:rFonts w:ascii="Cambria" w:hAnsi="Cambria" w:cs="Times New Roman"/>
        </w:rPr>
        <w:t xml:space="preserve"> </w:t>
      </w:r>
    </w:p>
    <w:p w14:paraId="00360710" w14:textId="7AC666B4"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Gwarancja biegnie od dnia następnego po dokonaniu przez Uprawnionego z Gwarancji końcowego odbioru </w:t>
      </w:r>
      <w:r>
        <w:rPr>
          <w:rFonts w:ascii="Cambria" w:hAnsi="Cambria" w:cs="Times New Roman"/>
        </w:rPr>
        <w:t>robót</w:t>
      </w:r>
      <w:r w:rsidRPr="0078313F">
        <w:rPr>
          <w:rFonts w:ascii="Cambria" w:hAnsi="Cambria" w:cs="Times New Roman"/>
        </w:rPr>
        <w:t>, zgodnie z Umową.</w:t>
      </w:r>
    </w:p>
    <w:p w14:paraId="33B9B047" w14:textId="2645E835"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Odpowiedzialność z tytułu gwarancji obejmuje wszelkie wady </w:t>
      </w:r>
      <w:r>
        <w:rPr>
          <w:rFonts w:ascii="Cambria" w:hAnsi="Cambria" w:cs="Times New Roman"/>
        </w:rPr>
        <w:t>przedmiotu Umowy</w:t>
      </w:r>
      <w:r w:rsidRPr="0078313F">
        <w:rPr>
          <w:rFonts w:ascii="Cambria" w:hAnsi="Cambria" w:cs="Times New Roman"/>
        </w:rPr>
        <w:t xml:space="preserve">, za wyjątkiem wad powstałych na skutek nieprawidłowej jego eksploatacji. </w:t>
      </w:r>
    </w:p>
    <w:p w14:paraId="75AC67DC"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W ramach zobowiązań gwarancyjnych, Gwarant obowiązany jest do usunięcia wady lub wymiany Produktu lub jego elementu na wolny od wad. </w:t>
      </w:r>
    </w:p>
    <w:p w14:paraId="721969DD"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Jeżeli w wyniku naprawy lub wymiany Produktu lub jego elementów, wartość Produktu ulegnie obniżeniu, Uprawniony z Gwarancji może żądać zapłaty od Gwaranta zwrotu części zapłaconej Gwarantowi ceny, odpowiadającej utracie wartości Produktu. </w:t>
      </w:r>
    </w:p>
    <w:p w14:paraId="53FF48BB"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Uprawniony z Gwarancji może wykonywać uprawnienia z gwarancji niezależnie od uprawnień wynikających z rękojmi, określonych Umową. </w:t>
      </w:r>
    </w:p>
    <w:p w14:paraId="03961B1C"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Ujawnione w okresie gwarancji wady Produktu będą usuwane na koszt i staraniem Gwaranta</w:t>
      </w:r>
      <w:r w:rsidRPr="0078313F">
        <w:rPr>
          <w:rFonts w:ascii="Cambria" w:hAnsi="Cambria" w:cs="Times New Roman"/>
        </w:rPr>
        <w:br/>
        <w:t>w siedzibie Uprawnionego z Gwarancji.</w:t>
      </w:r>
    </w:p>
    <w:p w14:paraId="309AA73D" w14:textId="62EA0F58"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W przypadku gdy w wykonaniu swoich obowiązków Gwarant dokonał wymiany wadliwego Produktu lub jego istotnego elementu na wolny od wad albo dokonał napraw istotnych elementów Produktu, termin gwarancji na cały Produkt biegnie na nowo od chwili dostarczenia Produktu wolnego od wad lub od chwili dokonania naprawy. W przypadku, gdy naprawie lub wymianie podlega nieistotny element Produktu, postanowienie zdania poprzedzającego stosuje się do tego elementu. </w:t>
      </w:r>
    </w:p>
    <w:p w14:paraId="380E8D20"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Niezależnie od postanowień pkt. 9 powyżej, okres gwarancji na Produkt ulega przedłużeniu</w:t>
      </w:r>
      <w:r w:rsidRPr="0078313F">
        <w:rPr>
          <w:rFonts w:ascii="Cambria" w:hAnsi="Cambria" w:cs="Times New Roman"/>
        </w:rPr>
        <w:br/>
        <w:t xml:space="preserve">o czas liczony od wystąpienia wady do chwili jej usunięcia. </w:t>
      </w:r>
    </w:p>
    <w:p w14:paraId="2148E6C9"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Wszelkie naprawy gwarancyjne uznane są za dokonane z chwilą podpisania przez Uprawnionego z Gwarancji protokołu potwierdzającego usunięcie wady. </w:t>
      </w:r>
    </w:p>
    <w:p w14:paraId="04CA5E8D" w14:textId="7CDD942E"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 xml:space="preserve">W przypadku zgłoszenia wady, nie objętej Gwarancją, Gwarant nie może domagać się od Uprawnionego z Gwarancji zwrotu jakichkolwiek kosztów związanych z weryfikacją zgłoszonej wady. </w:t>
      </w:r>
    </w:p>
    <w:p w14:paraId="6299FD2B"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lastRenderedPageBreak/>
        <w:t xml:space="preserve">Wszelkie elementy wymieniane w trakcie napraw gwarancyjnych dokonywanych przez Gwaranta będą fabrycznie nowe i będą stanowiły odpowiednik elementów objętych wadą. </w:t>
      </w:r>
    </w:p>
    <w:p w14:paraId="4892526E" w14:textId="77777777" w:rsidR="0078313F" w:rsidRPr="0078313F" w:rsidRDefault="0078313F" w:rsidP="0078313F">
      <w:pPr>
        <w:pStyle w:val="Akapitzlist"/>
        <w:widowControl/>
        <w:numPr>
          <w:ilvl w:val="0"/>
          <w:numId w:val="37"/>
        </w:numPr>
        <w:autoSpaceDE/>
        <w:autoSpaceDN/>
        <w:spacing w:after="200" w:line="276" w:lineRule="auto"/>
        <w:ind w:left="0" w:firstLine="0"/>
        <w:contextualSpacing/>
        <w:jc w:val="both"/>
        <w:rPr>
          <w:rFonts w:ascii="Cambria" w:hAnsi="Cambria" w:cs="Times New Roman"/>
        </w:rPr>
      </w:pPr>
      <w:r w:rsidRPr="0078313F">
        <w:rPr>
          <w:rFonts w:ascii="Cambria" w:hAnsi="Cambria" w:cs="Times New Roman"/>
        </w:rPr>
        <w:t>We wszelkich kwestiach nie uregulowanych w niniejszych Warunkach Gwarancji będą miały zastosowanie postanowienia Umowy oraz przepisy Kodeksu cywilnego.</w:t>
      </w:r>
    </w:p>
    <w:p w14:paraId="307130CF" w14:textId="77777777" w:rsidR="0078313F" w:rsidRPr="0078313F" w:rsidRDefault="0078313F" w:rsidP="0078313F">
      <w:pPr>
        <w:rPr>
          <w:rFonts w:ascii="Cambria" w:hAnsi="Cambria" w:cs="Times New Roman"/>
        </w:rPr>
      </w:pPr>
    </w:p>
    <w:p w14:paraId="016A4FCB" w14:textId="7496C05D" w:rsidR="0078313F" w:rsidRPr="0078313F" w:rsidRDefault="0078313F" w:rsidP="0078313F">
      <w:pPr>
        <w:rPr>
          <w:rFonts w:ascii="Cambria" w:hAnsi="Cambria" w:cstheme="minorHAnsi"/>
          <w:b/>
          <w:bCs/>
        </w:rPr>
      </w:pPr>
      <w:r w:rsidRPr="0078313F">
        <w:rPr>
          <w:rFonts w:ascii="Cambria" w:hAnsi="Cambria" w:cstheme="minorHAnsi"/>
          <w:b/>
          <w:bCs/>
        </w:rPr>
        <w:t xml:space="preserve">               Zamawiający:                                                                                           Wykonawca:</w:t>
      </w:r>
    </w:p>
    <w:p w14:paraId="3B91D22D" w14:textId="443A98FE" w:rsidR="0050571E" w:rsidRPr="0078313F" w:rsidRDefault="0050571E" w:rsidP="0078313F">
      <w:pPr>
        <w:jc w:val="center"/>
        <w:rPr>
          <w:rFonts w:ascii="Cambria" w:hAnsi="Cambria"/>
        </w:rPr>
      </w:pPr>
    </w:p>
    <w:sectPr w:rsidR="0050571E" w:rsidRPr="0078313F" w:rsidSect="0078313F">
      <w:headerReference w:type="default" r:id="rId8"/>
      <w:footerReference w:type="default" r:id="rId9"/>
      <w:pgSz w:w="11910" w:h="16840"/>
      <w:pgMar w:top="1692" w:right="1049" w:bottom="1522" w:left="1080" w:header="566" w:footer="26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B4D" w14:textId="77777777" w:rsidR="009C10AA" w:rsidRDefault="009C10AA">
      <w:r>
        <w:separator/>
      </w:r>
    </w:p>
  </w:endnote>
  <w:endnote w:type="continuationSeparator" w:id="0">
    <w:p w14:paraId="149B9D2B" w14:textId="77777777" w:rsidR="009C10AA" w:rsidRDefault="009C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F62C" w14:textId="77777777" w:rsidR="00B46BC8" w:rsidRDefault="00B46BC8">
    <w:pPr>
      <w:pStyle w:val="Tekstpodstawowy"/>
      <w:spacing w:line="14" w:lineRule="auto"/>
    </w:pPr>
    <w:r>
      <w:rPr>
        <w:noProof/>
        <w:lang w:bidi="ar-SA"/>
      </w:rPr>
      <mc:AlternateContent>
        <mc:Choice Requires="wps">
          <w:drawing>
            <wp:anchor distT="0" distB="0" distL="114300" distR="114300" simplePos="0" relativeHeight="251660288" behindDoc="1" locked="0" layoutInCell="1" allowOverlap="1" wp14:anchorId="6A708CDD" wp14:editId="7AD8DE16">
              <wp:simplePos x="0" y="0"/>
              <wp:positionH relativeFrom="page">
                <wp:posOffset>6495415</wp:posOffset>
              </wp:positionH>
              <wp:positionV relativeFrom="page">
                <wp:posOffset>10385425</wp:posOffset>
              </wp:positionV>
              <wp:extent cx="194310" cy="165735"/>
              <wp:effectExtent l="0" t="3175"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B8AAA" w14:textId="77777777" w:rsidR="00B46BC8" w:rsidRDefault="00B46BC8">
                          <w:pPr>
                            <w:spacing w:line="232" w:lineRule="exact"/>
                            <w:ind w:left="40"/>
                          </w:pPr>
                          <w:r>
                            <w:fldChar w:fldCharType="begin"/>
                          </w:r>
                          <w:r>
                            <w:instrText xml:space="preserve"> PAGE </w:instrText>
                          </w:r>
                          <w:r>
                            <w:fldChar w:fldCharType="separate"/>
                          </w:r>
                          <w:r w:rsidR="00D848EF">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08CDD" id="_x0000_t202" coordsize="21600,21600" o:spt="202" path="m,l,21600r21600,l21600,xe">
              <v:stroke joinstyle="miter"/>
              <v:path gradientshapeok="t" o:connecttype="rect"/>
            </v:shapetype>
            <v:shape id="Text Box 1" o:spid="_x0000_s1027" type="#_x0000_t202" style="position:absolute;margin-left:511.45pt;margin-top:817.75pt;width:15.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" filled="f" stroked="f">
              <v:textbox inset="0,0,0,0">
                <w:txbxContent>
                  <w:p w14:paraId="1C8B8AAA" w14:textId="77777777" w:rsidR="00B46BC8" w:rsidRDefault="00B46BC8">
                    <w:pPr>
                      <w:spacing w:line="232" w:lineRule="exact"/>
                      <w:ind w:left="40"/>
                    </w:pPr>
                    <w:r>
                      <w:fldChar w:fldCharType="begin"/>
                    </w:r>
                    <w:r>
                      <w:instrText xml:space="preserve"> PAGE </w:instrText>
                    </w:r>
                    <w:r>
                      <w:fldChar w:fldCharType="separate"/>
                    </w:r>
                    <w:r w:rsidR="00D848EF">
                      <w:rPr>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882B0" w14:textId="77777777" w:rsidR="009C10AA" w:rsidRDefault="009C10AA">
      <w:r>
        <w:separator/>
      </w:r>
    </w:p>
  </w:footnote>
  <w:footnote w:type="continuationSeparator" w:id="0">
    <w:p w14:paraId="11042684" w14:textId="77777777" w:rsidR="009C10AA" w:rsidRDefault="009C1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C317" w14:textId="70E6B8C5" w:rsidR="00B46BC8" w:rsidRDefault="009516B6">
    <w:pPr>
      <w:pStyle w:val="Tekstpodstawowy"/>
      <w:spacing w:line="14" w:lineRule="auto"/>
    </w:pPr>
    <w:r>
      <w:rPr>
        <w:noProof/>
      </w:rPr>
      <w:drawing>
        <wp:anchor distT="0" distB="0" distL="114300" distR="114300" simplePos="0" relativeHeight="251661312" behindDoc="0" locked="0" layoutInCell="1" allowOverlap="1" wp14:anchorId="5E4B42B8" wp14:editId="1306965A">
          <wp:simplePos x="0" y="0"/>
          <wp:positionH relativeFrom="column">
            <wp:posOffset>0</wp:posOffset>
          </wp:positionH>
          <wp:positionV relativeFrom="paragraph">
            <wp:posOffset>-137737</wp:posOffset>
          </wp:positionV>
          <wp:extent cx="6102350" cy="627885"/>
          <wp:effectExtent l="0" t="0" r="0" b="127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tretch>
                    <a:fillRect/>
                  </a:stretch>
                </pic:blipFill>
                <pic:spPr>
                  <a:xfrm>
                    <a:off x="0" y="0"/>
                    <a:ext cx="6102350" cy="627885"/>
                  </a:xfrm>
                  <a:prstGeom prst="rect">
                    <a:avLst/>
                  </a:prstGeom>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114300" distR="114300" simplePos="0" relativeHeight="251656192" behindDoc="1" locked="0" layoutInCell="1" allowOverlap="1" wp14:anchorId="286A5F99" wp14:editId="39B4A24D">
              <wp:simplePos x="0" y="0"/>
              <wp:positionH relativeFrom="page">
                <wp:posOffset>1464310</wp:posOffset>
              </wp:positionH>
              <wp:positionV relativeFrom="page">
                <wp:posOffset>613410</wp:posOffset>
              </wp:positionV>
              <wp:extent cx="4538980" cy="2800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898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3BD89" w14:textId="77777777" w:rsidR="00B46BC8" w:rsidRDefault="00B46BC8" w:rsidP="002D42A8">
                          <w:pPr>
                            <w:spacing w:line="193" w:lineRule="exact"/>
                            <w:ind w:left="7" w:right="7"/>
                            <w:jc w:val="center"/>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A5F99" id="_x0000_t202" coordsize="21600,21600" o:spt="202" path="m,l,21600r21600,l21600,xe">
              <v:stroke joinstyle="miter"/>
              <v:path gradientshapeok="t" o:connecttype="rect"/>
            </v:shapetype>
            <v:shape id="Text Box 2" o:spid="_x0000_s1026" type="#_x0000_t202" style="position:absolute;margin-left:115.3pt;margin-top:48.3pt;width:357.4pt;height:2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" filled="f" stroked="f">
              <v:textbox inset="0,0,0,0">
                <w:txbxContent>
                  <w:p w14:paraId="0D23BD89" w14:textId="77777777" w:rsidR="00B46BC8" w:rsidRDefault="00B46BC8" w:rsidP="002D42A8">
                    <w:pPr>
                      <w:spacing w:line="193" w:lineRule="exact"/>
                      <w:ind w:left="7" w:right="7"/>
                      <w:jc w:val="center"/>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0707FD3"/>
    <w:multiLevelType w:val="hybridMultilevel"/>
    <w:tmpl w:val="68F61A3A"/>
    <w:lvl w:ilvl="0" w:tplc="04150001">
      <w:start w:val="1"/>
      <w:numFmt w:val="bullet"/>
      <w:lvlText w:val=""/>
      <w:lvlJc w:val="left"/>
      <w:pPr>
        <w:ind w:left="709" w:hanging="360"/>
      </w:pPr>
      <w:rPr>
        <w:rFonts w:ascii="Symbol" w:hAnsi="Symbol" w:hint="default"/>
      </w:rPr>
    </w:lvl>
    <w:lvl w:ilvl="1" w:tplc="04150003" w:tentative="1">
      <w:start w:val="1"/>
      <w:numFmt w:val="bullet"/>
      <w:lvlText w:val="o"/>
      <w:lvlJc w:val="left"/>
      <w:pPr>
        <w:ind w:left="1429" w:hanging="360"/>
      </w:pPr>
      <w:rPr>
        <w:rFonts w:ascii="Courier New" w:hAnsi="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2" w15:restartNumberingAfterBreak="0">
    <w:nsid w:val="09ED6BA6"/>
    <w:multiLevelType w:val="hybridMultilevel"/>
    <w:tmpl w:val="02408D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446898"/>
    <w:multiLevelType w:val="hybridMultilevel"/>
    <w:tmpl w:val="84B478FA"/>
    <w:lvl w:ilvl="0" w:tplc="B34CE80A">
      <w:start w:val="1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6B3DA1"/>
    <w:multiLevelType w:val="hybridMultilevel"/>
    <w:tmpl w:val="BEF40840"/>
    <w:lvl w:ilvl="0" w:tplc="A148C1F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254B3"/>
    <w:multiLevelType w:val="hybridMultilevel"/>
    <w:tmpl w:val="612A1BCC"/>
    <w:lvl w:ilvl="0" w:tplc="3544CB32">
      <w:start w:val="1"/>
      <w:numFmt w:val="bullet"/>
      <w:lvlText w:val=""/>
      <w:lvlJc w:val="left"/>
      <w:pPr>
        <w:ind w:left="720" w:hanging="360"/>
      </w:pPr>
      <w:rPr>
        <w:rFonts w:ascii="Symbol" w:hAnsi="Symbol" w:hint="default"/>
      </w:rPr>
    </w:lvl>
    <w:lvl w:ilvl="1" w:tplc="3544CB32">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75F28"/>
    <w:multiLevelType w:val="hybridMultilevel"/>
    <w:tmpl w:val="85C20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411C7"/>
    <w:multiLevelType w:val="hybridMultilevel"/>
    <w:tmpl w:val="7E6A1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396A56"/>
    <w:multiLevelType w:val="hybridMultilevel"/>
    <w:tmpl w:val="586EC648"/>
    <w:lvl w:ilvl="0" w:tplc="ED7EA6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6B77B7"/>
    <w:multiLevelType w:val="hybridMultilevel"/>
    <w:tmpl w:val="2F6CB9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CA0F18"/>
    <w:multiLevelType w:val="hybridMultilevel"/>
    <w:tmpl w:val="B0264576"/>
    <w:lvl w:ilvl="0" w:tplc="77C6773C">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1" w15:restartNumberingAfterBreak="0">
    <w:nsid w:val="2DD20395"/>
    <w:multiLevelType w:val="hybridMultilevel"/>
    <w:tmpl w:val="BD6AFAE6"/>
    <w:lvl w:ilvl="0" w:tplc="BBF8D32C">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2" w15:restartNumberingAfterBreak="0">
    <w:nsid w:val="2DF7164A"/>
    <w:multiLevelType w:val="multilevel"/>
    <w:tmpl w:val="B9AA2D4E"/>
    <w:lvl w:ilvl="0">
      <w:start w:val="1"/>
      <w:numFmt w:val="bullet"/>
      <w:lvlText w:val=""/>
      <w:lvlJc w:val="left"/>
      <w:pPr>
        <w:ind w:left="720" w:hanging="360"/>
      </w:pPr>
      <w:rPr>
        <w:rFonts w:ascii="Symbol" w:hAnsi="Symbol" w:cs="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F8B1424"/>
    <w:multiLevelType w:val="hybridMultilevel"/>
    <w:tmpl w:val="BB449F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561959"/>
    <w:multiLevelType w:val="multilevel"/>
    <w:tmpl w:val="616A9214"/>
    <w:lvl w:ilvl="0">
      <w:start w:val="1"/>
      <w:numFmt w:val="lowerLetter"/>
      <w:lvlText w:val="%1)"/>
      <w:lvlJc w:val="left"/>
      <w:pPr>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BC6069"/>
    <w:multiLevelType w:val="hybridMultilevel"/>
    <w:tmpl w:val="1F3814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210969"/>
    <w:multiLevelType w:val="hybridMultilevel"/>
    <w:tmpl w:val="A228566C"/>
    <w:lvl w:ilvl="0" w:tplc="D0CEF5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C54473"/>
    <w:multiLevelType w:val="hybridMultilevel"/>
    <w:tmpl w:val="76228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C7C06"/>
    <w:multiLevelType w:val="multilevel"/>
    <w:tmpl w:val="A050ACF0"/>
    <w:lvl w:ilvl="0">
      <w:start w:val="1"/>
      <w:numFmt w:val="bullet"/>
      <w:lvlText w:val=""/>
      <w:lvlJc w:val="left"/>
      <w:pPr>
        <w:ind w:left="720" w:hanging="360"/>
      </w:pPr>
      <w:rPr>
        <w:rFonts w:ascii="Symbol" w:hAnsi="Symbol" w:cs="Symbol" w:hint="default"/>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5967734"/>
    <w:multiLevelType w:val="hybridMultilevel"/>
    <w:tmpl w:val="E73A2378"/>
    <w:lvl w:ilvl="0" w:tplc="C17E8F96">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0" w15:restartNumberingAfterBreak="0">
    <w:nsid w:val="361042BA"/>
    <w:multiLevelType w:val="hybridMultilevel"/>
    <w:tmpl w:val="A320868A"/>
    <w:lvl w:ilvl="0" w:tplc="3544C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21510C"/>
    <w:multiLevelType w:val="hybridMultilevel"/>
    <w:tmpl w:val="64FA34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701080"/>
    <w:multiLevelType w:val="hybridMultilevel"/>
    <w:tmpl w:val="B448A3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AE0A88"/>
    <w:multiLevelType w:val="hybridMultilevel"/>
    <w:tmpl w:val="F04EA1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80A20"/>
    <w:multiLevelType w:val="multilevel"/>
    <w:tmpl w:val="3A8EDC5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39441CA"/>
    <w:multiLevelType w:val="hybridMultilevel"/>
    <w:tmpl w:val="C0645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7B5359"/>
    <w:multiLevelType w:val="hybridMultilevel"/>
    <w:tmpl w:val="3564B494"/>
    <w:lvl w:ilvl="0" w:tplc="148476E2">
      <w:start w:val="1"/>
      <w:numFmt w:val="decimal"/>
      <w:lvlText w:val="%1)"/>
      <w:lvlJc w:val="left"/>
      <w:pPr>
        <w:ind w:left="720" w:hanging="360"/>
      </w:pPr>
      <w:rPr>
        <w:rFonts w:ascii="Cambria" w:eastAsia="Arial" w:hAnsi="Cambria"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6D2A48"/>
    <w:multiLevelType w:val="hybridMultilevel"/>
    <w:tmpl w:val="8A205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051177"/>
    <w:multiLevelType w:val="multilevel"/>
    <w:tmpl w:val="468E16BC"/>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val="0"/>
        <w:bCs w:val="0"/>
        <w:i w:val="0"/>
        <w:iCs w:val="0"/>
        <w:sz w:val="22"/>
        <w:szCs w:val="22"/>
      </w:rPr>
    </w:lvl>
    <w:lvl w:ilvl="2">
      <w:start w:val="1"/>
      <w:numFmt w:val="lowerLetter"/>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C6F65A6"/>
    <w:multiLevelType w:val="hybridMultilevel"/>
    <w:tmpl w:val="C4428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AF1718"/>
    <w:multiLevelType w:val="hybridMultilevel"/>
    <w:tmpl w:val="EAECF606"/>
    <w:lvl w:ilvl="0" w:tplc="3544CB3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0446AF0"/>
    <w:multiLevelType w:val="hybridMultilevel"/>
    <w:tmpl w:val="134ED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A63859"/>
    <w:multiLevelType w:val="hybridMultilevel"/>
    <w:tmpl w:val="EFA04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886F89"/>
    <w:multiLevelType w:val="hybridMultilevel"/>
    <w:tmpl w:val="D518A3CE"/>
    <w:lvl w:ilvl="0" w:tplc="900EE564">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4" w15:restartNumberingAfterBreak="0">
    <w:nsid w:val="721B56EE"/>
    <w:multiLevelType w:val="hybridMultilevel"/>
    <w:tmpl w:val="566E39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345C0A"/>
    <w:multiLevelType w:val="hybridMultilevel"/>
    <w:tmpl w:val="9142FC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A95550"/>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940C4B"/>
    <w:multiLevelType w:val="hybridMultilevel"/>
    <w:tmpl w:val="925C6B7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4D751E"/>
    <w:multiLevelType w:val="hybridMultilevel"/>
    <w:tmpl w:val="AFBAEA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4"/>
  </w:num>
  <w:num w:numId="3">
    <w:abstractNumId w:val="17"/>
  </w:num>
  <w:num w:numId="4">
    <w:abstractNumId w:val="23"/>
  </w:num>
  <w:num w:numId="5">
    <w:abstractNumId w:val="35"/>
  </w:num>
  <w:num w:numId="6">
    <w:abstractNumId w:val="29"/>
  </w:num>
  <w:num w:numId="7">
    <w:abstractNumId w:val="34"/>
  </w:num>
  <w:num w:numId="8">
    <w:abstractNumId w:val="7"/>
  </w:num>
  <w:num w:numId="9">
    <w:abstractNumId w:val="15"/>
  </w:num>
  <w:num w:numId="10">
    <w:abstractNumId w:val="10"/>
  </w:num>
  <w:num w:numId="11">
    <w:abstractNumId w:val="11"/>
  </w:num>
  <w:num w:numId="12">
    <w:abstractNumId w:val="1"/>
  </w:num>
  <w:num w:numId="13">
    <w:abstractNumId w:val="33"/>
  </w:num>
  <w:num w:numId="14">
    <w:abstractNumId w:val="19"/>
  </w:num>
  <w:num w:numId="15">
    <w:abstractNumId w:val="22"/>
  </w:num>
  <w:num w:numId="16">
    <w:abstractNumId w:val="6"/>
  </w:num>
  <w:num w:numId="17">
    <w:abstractNumId w:val="27"/>
  </w:num>
  <w:num w:numId="18">
    <w:abstractNumId w:val="36"/>
  </w:num>
  <w:num w:numId="19">
    <w:abstractNumId w:val="26"/>
  </w:num>
  <w:num w:numId="20">
    <w:abstractNumId w:val="2"/>
  </w:num>
  <w:num w:numId="21">
    <w:abstractNumId w:val="9"/>
  </w:num>
  <w:num w:numId="22">
    <w:abstractNumId w:val="32"/>
  </w:num>
  <w:num w:numId="23">
    <w:abstractNumId w:val="14"/>
  </w:num>
  <w:num w:numId="24">
    <w:abstractNumId w:val="28"/>
  </w:num>
  <w:num w:numId="25">
    <w:abstractNumId w:val="16"/>
  </w:num>
  <w:num w:numId="26">
    <w:abstractNumId w:val="20"/>
  </w:num>
  <w:num w:numId="27">
    <w:abstractNumId w:val="31"/>
  </w:num>
  <w:num w:numId="28">
    <w:abstractNumId w:val="5"/>
  </w:num>
  <w:num w:numId="29">
    <w:abstractNumId w:val="30"/>
  </w:num>
  <w:num w:numId="30">
    <w:abstractNumId w:val="3"/>
  </w:num>
  <w:num w:numId="31">
    <w:abstractNumId w:val="37"/>
  </w:num>
  <w:num w:numId="32">
    <w:abstractNumId w:val="13"/>
  </w:num>
  <w:num w:numId="33">
    <w:abstractNumId w:val="38"/>
  </w:num>
  <w:num w:numId="34">
    <w:abstractNumId w:val="12"/>
  </w:num>
  <w:num w:numId="35">
    <w:abstractNumId w:val="24"/>
  </w:num>
  <w:num w:numId="36">
    <w:abstractNumId w:val="18"/>
  </w:num>
  <w:num w:numId="37">
    <w:abstractNumId w:val="25"/>
  </w:num>
  <w:num w:numId="38">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71E"/>
    <w:rsid w:val="00005143"/>
    <w:rsid w:val="00017902"/>
    <w:rsid w:val="00027283"/>
    <w:rsid w:val="00037B83"/>
    <w:rsid w:val="000502D2"/>
    <w:rsid w:val="00064109"/>
    <w:rsid w:val="00085892"/>
    <w:rsid w:val="00094708"/>
    <w:rsid w:val="000A7887"/>
    <w:rsid w:val="000B195B"/>
    <w:rsid w:val="000B4CE1"/>
    <w:rsid w:val="000B5B61"/>
    <w:rsid w:val="000C2DA0"/>
    <w:rsid w:val="000D0515"/>
    <w:rsid w:val="000E489B"/>
    <w:rsid w:val="000E7C95"/>
    <w:rsid w:val="001142A0"/>
    <w:rsid w:val="001618BD"/>
    <w:rsid w:val="00185BB6"/>
    <w:rsid w:val="001930DD"/>
    <w:rsid w:val="001A1B8E"/>
    <w:rsid w:val="001E4372"/>
    <w:rsid w:val="001F333D"/>
    <w:rsid w:val="00204826"/>
    <w:rsid w:val="00205FF4"/>
    <w:rsid w:val="00235759"/>
    <w:rsid w:val="00241AA7"/>
    <w:rsid w:val="002429CE"/>
    <w:rsid w:val="00270822"/>
    <w:rsid w:val="0027250F"/>
    <w:rsid w:val="0027786B"/>
    <w:rsid w:val="00282D19"/>
    <w:rsid w:val="0029370A"/>
    <w:rsid w:val="002A0320"/>
    <w:rsid w:val="002D42A8"/>
    <w:rsid w:val="002E6A7F"/>
    <w:rsid w:val="00300992"/>
    <w:rsid w:val="00330CBD"/>
    <w:rsid w:val="00340B46"/>
    <w:rsid w:val="00344A93"/>
    <w:rsid w:val="00360383"/>
    <w:rsid w:val="00360A0B"/>
    <w:rsid w:val="0038343D"/>
    <w:rsid w:val="00394290"/>
    <w:rsid w:val="003A19EB"/>
    <w:rsid w:val="003B0E22"/>
    <w:rsid w:val="003B74D5"/>
    <w:rsid w:val="003E29F8"/>
    <w:rsid w:val="003E5360"/>
    <w:rsid w:val="003F052F"/>
    <w:rsid w:val="003F40DF"/>
    <w:rsid w:val="0040149A"/>
    <w:rsid w:val="004035F4"/>
    <w:rsid w:val="00417578"/>
    <w:rsid w:val="00417F11"/>
    <w:rsid w:val="00422EC6"/>
    <w:rsid w:val="0042644A"/>
    <w:rsid w:val="004313FF"/>
    <w:rsid w:val="00441846"/>
    <w:rsid w:val="00463939"/>
    <w:rsid w:val="00471A70"/>
    <w:rsid w:val="004970CE"/>
    <w:rsid w:val="004978AB"/>
    <w:rsid w:val="004A1FA8"/>
    <w:rsid w:val="004B2A83"/>
    <w:rsid w:val="004D0618"/>
    <w:rsid w:val="004D0CE0"/>
    <w:rsid w:val="004D182C"/>
    <w:rsid w:val="004E0AAC"/>
    <w:rsid w:val="004E7F81"/>
    <w:rsid w:val="004F706A"/>
    <w:rsid w:val="0050571E"/>
    <w:rsid w:val="00512B4A"/>
    <w:rsid w:val="00524768"/>
    <w:rsid w:val="0052572B"/>
    <w:rsid w:val="00530DE3"/>
    <w:rsid w:val="005C6BCB"/>
    <w:rsid w:val="005D38EF"/>
    <w:rsid w:val="005D3D17"/>
    <w:rsid w:val="00612E5C"/>
    <w:rsid w:val="006144B4"/>
    <w:rsid w:val="006265CB"/>
    <w:rsid w:val="00631EC9"/>
    <w:rsid w:val="0067254D"/>
    <w:rsid w:val="006763F3"/>
    <w:rsid w:val="00686A7E"/>
    <w:rsid w:val="006A27CD"/>
    <w:rsid w:val="006A3CF8"/>
    <w:rsid w:val="006A753B"/>
    <w:rsid w:val="006B52E4"/>
    <w:rsid w:val="006B5407"/>
    <w:rsid w:val="006E3501"/>
    <w:rsid w:val="006E68D4"/>
    <w:rsid w:val="006E7A90"/>
    <w:rsid w:val="006F149A"/>
    <w:rsid w:val="006F7A66"/>
    <w:rsid w:val="007060B1"/>
    <w:rsid w:val="00707F6F"/>
    <w:rsid w:val="00723C1F"/>
    <w:rsid w:val="007268AD"/>
    <w:rsid w:val="007362BE"/>
    <w:rsid w:val="0074571F"/>
    <w:rsid w:val="0075483B"/>
    <w:rsid w:val="00762F76"/>
    <w:rsid w:val="0077307C"/>
    <w:rsid w:val="0078313F"/>
    <w:rsid w:val="007862EB"/>
    <w:rsid w:val="00787DE8"/>
    <w:rsid w:val="007948D8"/>
    <w:rsid w:val="00795544"/>
    <w:rsid w:val="00796534"/>
    <w:rsid w:val="007A19CA"/>
    <w:rsid w:val="007A2816"/>
    <w:rsid w:val="007A2934"/>
    <w:rsid w:val="007B3AB7"/>
    <w:rsid w:val="007B4E76"/>
    <w:rsid w:val="007C0F12"/>
    <w:rsid w:val="007D71DC"/>
    <w:rsid w:val="007E4F5A"/>
    <w:rsid w:val="007F43A1"/>
    <w:rsid w:val="007F74B6"/>
    <w:rsid w:val="0081312A"/>
    <w:rsid w:val="00814180"/>
    <w:rsid w:val="008147A5"/>
    <w:rsid w:val="00832A4F"/>
    <w:rsid w:val="008601DC"/>
    <w:rsid w:val="008612A9"/>
    <w:rsid w:val="00873431"/>
    <w:rsid w:val="00875216"/>
    <w:rsid w:val="00876CE1"/>
    <w:rsid w:val="008805C4"/>
    <w:rsid w:val="00882950"/>
    <w:rsid w:val="00891917"/>
    <w:rsid w:val="0089224F"/>
    <w:rsid w:val="008953E3"/>
    <w:rsid w:val="008A4BBF"/>
    <w:rsid w:val="008A74EF"/>
    <w:rsid w:val="008C1CD4"/>
    <w:rsid w:val="008D66C6"/>
    <w:rsid w:val="00917080"/>
    <w:rsid w:val="00920D68"/>
    <w:rsid w:val="009378C3"/>
    <w:rsid w:val="00944F13"/>
    <w:rsid w:val="009516B6"/>
    <w:rsid w:val="00965BC4"/>
    <w:rsid w:val="00982E2D"/>
    <w:rsid w:val="00983A11"/>
    <w:rsid w:val="00984DEE"/>
    <w:rsid w:val="0098519F"/>
    <w:rsid w:val="009A3BDF"/>
    <w:rsid w:val="009A4E6F"/>
    <w:rsid w:val="009B10AA"/>
    <w:rsid w:val="009C10AA"/>
    <w:rsid w:val="009C50CC"/>
    <w:rsid w:val="009D00F0"/>
    <w:rsid w:val="009E155C"/>
    <w:rsid w:val="009E642C"/>
    <w:rsid w:val="009F660A"/>
    <w:rsid w:val="00A05E7A"/>
    <w:rsid w:val="00A0754A"/>
    <w:rsid w:val="00A13BBB"/>
    <w:rsid w:val="00A30B1F"/>
    <w:rsid w:val="00A53291"/>
    <w:rsid w:val="00A56702"/>
    <w:rsid w:val="00A82526"/>
    <w:rsid w:val="00A853F7"/>
    <w:rsid w:val="00A85BCB"/>
    <w:rsid w:val="00A90875"/>
    <w:rsid w:val="00A9490E"/>
    <w:rsid w:val="00A97512"/>
    <w:rsid w:val="00AA55ED"/>
    <w:rsid w:val="00AA7CC4"/>
    <w:rsid w:val="00AB25A7"/>
    <w:rsid w:val="00AB42AB"/>
    <w:rsid w:val="00AD3F92"/>
    <w:rsid w:val="00AE3AA8"/>
    <w:rsid w:val="00AE774A"/>
    <w:rsid w:val="00AF56EC"/>
    <w:rsid w:val="00B114EC"/>
    <w:rsid w:val="00B46BC8"/>
    <w:rsid w:val="00B502D2"/>
    <w:rsid w:val="00B70602"/>
    <w:rsid w:val="00BA25A2"/>
    <w:rsid w:val="00BA3535"/>
    <w:rsid w:val="00BA47C5"/>
    <w:rsid w:val="00BB623F"/>
    <w:rsid w:val="00BD3EDD"/>
    <w:rsid w:val="00BE17E8"/>
    <w:rsid w:val="00BE440F"/>
    <w:rsid w:val="00C45A2F"/>
    <w:rsid w:val="00C508B3"/>
    <w:rsid w:val="00C65E4B"/>
    <w:rsid w:val="00C801ED"/>
    <w:rsid w:val="00C8281C"/>
    <w:rsid w:val="00CA7DE9"/>
    <w:rsid w:val="00CB3F98"/>
    <w:rsid w:val="00CC01F8"/>
    <w:rsid w:val="00CC7B36"/>
    <w:rsid w:val="00CD5188"/>
    <w:rsid w:val="00CD554F"/>
    <w:rsid w:val="00CD785A"/>
    <w:rsid w:val="00CF346B"/>
    <w:rsid w:val="00D3050C"/>
    <w:rsid w:val="00D3594E"/>
    <w:rsid w:val="00D51DA1"/>
    <w:rsid w:val="00D848EF"/>
    <w:rsid w:val="00D921DF"/>
    <w:rsid w:val="00D96063"/>
    <w:rsid w:val="00DA7CC0"/>
    <w:rsid w:val="00DC48C8"/>
    <w:rsid w:val="00DD22C8"/>
    <w:rsid w:val="00DD5789"/>
    <w:rsid w:val="00DD6E7E"/>
    <w:rsid w:val="00E20F91"/>
    <w:rsid w:val="00E272C2"/>
    <w:rsid w:val="00E324CE"/>
    <w:rsid w:val="00E50C02"/>
    <w:rsid w:val="00E52F0D"/>
    <w:rsid w:val="00E61F4F"/>
    <w:rsid w:val="00E62ED2"/>
    <w:rsid w:val="00E74669"/>
    <w:rsid w:val="00E82775"/>
    <w:rsid w:val="00E96B0C"/>
    <w:rsid w:val="00EE4996"/>
    <w:rsid w:val="00EF472C"/>
    <w:rsid w:val="00F14431"/>
    <w:rsid w:val="00F24060"/>
    <w:rsid w:val="00F550B4"/>
    <w:rsid w:val="00F62753"/>
    <w:rsid w:val="00F6296D"/>
    <w:rsid w:val="00F92AB4"/>
    <w:rsid w:val="00F95DF0"/>
    <w:rsid w:val="00FB1EC5"/>
    <w:rsid w:val="00FB6A7C"/>
    <w:rsid w:val="00FB7902"/>
    <w:rsid w:val="00FE6B6B"/>
    <w:rsid w:val="00FF19F5"/>
    <w:rsid w:val="00FF61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192B9"/>
  <w15:docId w15:val="{A5B6B45E-B1FB-4635-9039-2090B9DE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838" w:hanging="360"/>
      <w:outlineLvl w:val="0"/>
    </w:pPr>
    <w:rPr>
      <w:b/>
      <w:bCs/>
      <w:sz w:val="20"/>
      <w:szCs w:val="20"/>
    </w:rPr>
  </w:style>
  <w:style w:type="paragraph" w:styleId="Nagwek2">
    <w:name w:val="heading 2"/>
    <w:basedOn w:val="Normalny"/>
    <w:uiPriority w:val="1"/>
    <w:qFormat/>
    <w:pPr>
      <w:ind w:left="1279"/>
      <w:jc w:val="center"/>
      <w:outlineLvl w:val="1"/>
    </w:pPr>
    <w:rPr>
      <w:b/>
      <w:bCs/>
      <w:i/>
      <w:sz w:val="20"/>
      <w:szCs w:val="20"/>
    </w:rPr>
  </w:style>
  <w:style w:type="paragraph" w:styleId="Nagwek3">
    <w:name w:val="heading 3"/>
    <w:basedOn w:val="Normalny"/>
    <w:next w:val="Normalny"/>
    <w:link w:val="Nagwek3Znak"/>
    <w:uiPriority w:val="9"/>
    <w:semiHidden/>
    <w:unhideWhenUsed/>
    <w:qFormat/>
    <w:rsid w:val="00F6275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55"/>
      <w:ind w:left="118"/>
    </w:pPr>
  </w:style>
  <w:style w:type="paragraph" w:styleId="Spistreci2">
    <w:name w:val="toc 2"/>
    <w:basedOn w:val="Normalny"/>
    <w:uiPriority w:val="1"/>
    <w:qFormat/>
    <w:pPr>
      <w:spacing w:before="267"/>
      <w:ind w:left="570" w:hanging="428"/>
    </w:p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pPr>
      <w:ind w:left="685" w:hanging="283"/>
    </w:pPr>
  </w:style>
  <w:style w:type="paragraph" w:customStyle="1" w:styleId="TableParagraph">
    <w:name w:val="Table Paragraph"/>
    <w:basedOn w:val="Normalny"/>
    <w:uiPriority w:val="1"/>
    <w:qFormat/>
    <w:pPr>
      <w:spacing w:before="2"/>
    </w:pPr>
  </w:style>
  <w:style w:type="paragraph" w:styleId="Nagwek">
    <w:name w:val="header"/>
    <w:basedOn w:val="Normalny"/>
    <w:link w:val="NagwekZnak"/>
    <w:uiPriority w:val="99"/>
    <w:unhideWhenUsed/>
    <w:rsid w:val="002D42A8"/>
    <w:pPr>
      <w:tabs>
        <w:tab w:val="center" w:pos="4536"/>
        <w:tab w:val="right" w:pos="9072"/>
      </w:tabs>
    </w:pPr>
  </w:style>
  <w:style w:type="character" w:customStyle="1" w:styleId="NagwekZnak">
    <w:name w:val="Nagłówek Znak"/>
    <w:basedOn w:val="Domylnaczcionkaakapitu"/>
    <w:link w:val="Nagwek"/>
    <w:uiPriority w:val="99"/>
    <w:rsid w:val="002D42A8"/>
    <w:rPr>
      <w:rFonts w:ascii="Arial" w:eastAsia="Arial" w:hAnsi="Arial" w:cs="Arial"/>
      <w:lang w:val="pl-PL" w:eastAsia="pl-PL" w:bidi="pl-PL"/>
    </w:rPr>
  </w:style>
  <w:style w:type="paragraph" w:styleId="Stopka">
    <w:name w:val="footer"/>
    <w:basedOn w:val="Normalny"/>
    <w:link w:val="StopkaZnak"/>
    <w:uiPriority w:val="99"/>
    <w:unhideWhenUsed/>
    <w:rsid w:val="002D42A8"/>
    <w:pPr>
      <w:tabs>
        <w:tab w:val="center" w:pos="4536"/>
        <w:tab w:val="right" w:pos="9072"/>
      </w:tabs>
    </w:pPr>
  </w:style>
  <w:style w:type="character" w:customStyle="1" w:styleId="StopkaZnak">
    <w:name w:val="Stopka Znak"/>
    <w:basedOn w:val="Domylnaczcionkaakapitu"/>
    <w:link w:val="Stopka"/>
    <w:uiPriority w:val="99"/>
    <w:rsid w:val="002D42A8"/>
    <w:rPr>
      <w:rFonts w:ascii="Arial" w:eastAsia="Arial" w:hAnsi="Arial" w:cs="Arial"/>
      <w:lang w:val="pl-PL" w:eastAsia="pl-PL" w:bidi="pl-PL"/>
    </w:rPr>
  </w:style>
  <w:style w:type="paragraph" w:styleId="Tekstdymka">
    <w:name w:val="Balloon Text"/>
    <w:basedOn w:val="Normalny"/>
    <w:link w:val="TekstdymkaZnak"/>
    <w:uiPriority w:val="99"/>
    <w:semiHidden/>
    <w:unhideWhenUsed/>
    <w:rsid w:val="00EE4996"/>
    <w:rPr>
      <w:rFonts w:ascii="Tahoma" w:hAnsi="Tahoma" w:cs="Tahoma"/>
      <w:sz w:val="16"/>
      <w:szCs w:val="16"/>
    </w:rPr>
  </w:style>
  <w:style w:type="character" w:customStyle="1" w:styleId="TekstdymkaZnak">
    <w:name w:val="Tekst dymka Znak"/>
    <w:basedOn w:val="Domylnaczcionkaakapitu"/>
    <w:link w:val="Tekstdymka"/>
    <w:uiPriority w:val="99"/>
    <w:semiHidden/>
    <w:rsid w:val="00EE4996"/>
    <w:rPr>
      <w:rFonts w:ascii="Tahoma" w:eastAsia="Arial" w:hAnsi="Tahoma" w:cs="Tahoma"/>
      <w:sz w:val="16"/>
      <w:szCs w:val="16"/>
      <w:lang w:val="pl-PL" w:eastAsia="pl-PL" w:bidi="pl-PL"/>
    </w:rPr>
  </w:style>
  <w:style w:type="character" w:styleId="Hipercze">
    <w:name w:val="Hyperlink"/>
    <w:basedOn w:val="Domylnaczcionkaakapitu"/>
    <w:uiPriority w:val="99"/>
    <w:unhideWhenUsed/>
    <w:rsid w:val="00EE4996"/>
    <w:rPr>
      <w:color w:val="0000FF" w:themeColor="hyperlink"/>
      <w:u w:val="single"/>
    </w:rPr>
  </w:style>
  <w:style w:type="paragraph" w:customStyle="1" w:styleId="western">
    <w:name w:val="western"/>
    <w:basedOn w:val="Normalny"/>
    <w:rsid w:val="00C45A2F"/>
    <w:pPr>
      <w:widowControl/>
      <w:autoSpaceDE/>
      <w:autoSpaceDN/>
      <w:spacing w:before="100" w:beforeAutospacing="1" w:after="119"/>
    </w:pPr>
    <w:rPr>
      <w:rFonts w:ascii="Times New Roman" w:eastAsia="Times New Roman" w:hAnsi="Times New Roman" w:cs="Times New Roman"/>
      <w:color w:val="000000"/>
      <w:sz w:val="24"/>
      <w:szCs w:val="24"/>
      <w:lang w:bidi="ar-SA"/>
    </w:rPr>
  </w:style>
  <w:style w:type="paragraph" w:styleId="NormalnyWeb">
    <w:name w:val="Normal (Web)"/>
    <w:basedOn w:val="Normalny"/>
    <w:uiPriority w:val="99"/>
    <w:unhideWhenUsed/>
    <w:rsid w:val="00064109"/>
    <w:pPr>
      <w:widowControl/>
      <w:autoSpaceDE/>
      <w:autoSpaceDN/>
      <w:spacing w:before="100" w:beforeAutospacing="1" w:after="119"/>
    </w:pPr>
    <w:rPr>
      <w:rFonts w:ascii="Times New Roman" w:eastAsia="Times New Roman" w:hAnsi="Times New Roman" w:cs="Times New Roman"/>
      <w:color w:val="000000"/>
      <w:sz w:val="24"/>
      <w:szCs w:val="24"/>
      <w:lang w:bidi="ar-SA"/>
    </w:rPr>
  </w:style>
  <w:style w:type="character" w:customStyle="1" w:styleId="Nierozpoznanawzmianka1">
    <w:name w:val="Nierozpoznana wzmianka1"/>
    <w:basedOn w:val="Domylnaczcionkaakapitu"/>
    <w:uiPriority w:val="99"/>
    <w:semiHidden/>
    <w:unhideWhenUsed/>
    <w:rsid w:val="00AD3F92"/>
    <w:rPr>
      <w:color w:val="605E5C"/>
      <w:shd w:val="clear" w:color="auto" w:fill="E1DFDD"/>
    </w:rPr>
  </w:style>
  <w:style w:type="paragraph" w:customStyle="1" w:styleId="Textbody">
    <w:name w:val="Text body"/>
    <w:basedOn w:val="Normalny"/>
    <w:rsid w:val="0040149A"/>
    <w:pPr>
      <w:suppressAutoHyphens/>
      <w:autoSpaceDE/>
      <w:spacing w:after="140" w:line="288" w:lineRule="auto"/>
      <w:textAlignment w:val="baseline"/>
    </w:pPr>
    <w:rPr>
      <w:rFonts w:ascii="Liberation Serif" w:eastAsia="SimSun" w:hAnsi="Liberation Serif" w:cs="Mangal"/>
      <w:kern w:val="3"/>
      <w:sz w:val="24"/>
      <w:szCs w:val="24"/>
      <w:lang w:eastAsia="zh-CN" w:bidi="hi-IN"/>
    </w:rPr>
  </w:style>
  <w:style w:type="paragraph" w:styleId="Lista">
    <w:name w:val="List"/>
    <w:basedOn w:val="Textbody"/>
    <w:rsid w:val="0040149A"/>
  </w:style>
  <w:style w:type="character" w:customStyle="1" w:styleId="fontstyle0">
    <w:name w:val="fontstyle0"/>
    <w:basedOn w:val="Domylnaczcionkaakapitu"/>
    <w:rsid w:val="00360383"/>
  </w:style>
  <w:style w:type="character" w:customStyle="1" w:styleId="fontstyle2">
    <w:name w:val="fontstyle2"/>
    <w:basedOn w:val="Domylnaczcionkaakapitu"/>
    <w:rsid w:val="00360383"/>
  </w:style>
  <w:style w:type="character" w:styleId="Odwoaniedokomentarza">
    <w:name w:val="annotation reference"/>
    <w:basedOn w:val="Domylnaczcionkaakapitu"/>
    <w:uiPriority w:val="99"/>
    <w:semiHidden/>
    <w:unhideWhenUsed/>
    <w:rsid w:val="007F43A1"/>
    <w:rPr>
      <w:sz w:val="16"/>
      <w:szCs w:val="16"/>
    </w:rPr>
  </w:style>
  <w:style w:type="paragraph" w:styleId="Tekstkomentarza">
    <w:name w:val="annotation text"/>
    <w:basedOn w:val="Normalny"/>
    <w:link w:val="TekstkomentarzaZnak"/>
    <w:uiPriority w:val="99"/>
    <w:semiHidden/>
    <w:unhideWhenUsed/>
    <w:rsid w:val="007F43A1"/>
    <w:rPr>
      <w:sz w:val="20"/>
      <w:szCs w:val="20"/>
    </w:rPr>
  </w:style>
  <w:style w:type="character" w:customStyle="1" w:styleId="TekstkomentarzaZnak">
    <w:name w:val="Tekst komentarza Znak"/>
    <w:basedOn w:val="Domylnaczcionkaakapitu"/>
    <w:link w:val="Tekstkomentarza"/>
    <w:uiPriority w:val="99"/>
    <w:semiHidden/>
    <w:rsid w:val="007F43A1"/>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7F43A1"/>
    <w:rPr>
      <w:b/>
      <w:bCs/>
    </w:rPr>
  </w:style>
  <w:style w:type="character" w:customStyle="1" w:styleId="TematkomentarzaZnak">
    <w:name w:val="Temat komentarza Znak"/>
    <w:basedOn w:val="TekstkomentarzaZnak"/>
    <w:link w:val="Tematkomentarza"/>
    <w:uiPriority w:val="99"/>
    <w:semiHidden/>
    <w:rsid w:val="007F43A1"/>
    <w:rPr>
      <w:rFonts w:ascii="Arial" w:eastAsia="Arial" w:hAnsi="Arial" w:cs="Arial"/>
      <w:b/>
      <w:bCs/>
      <w:sz w:val="20"/>
      <w:szCs w:val="20"/>
      <w:lang w:val="pl-PL" w:eastAsia="pl-PL" w:bidi="pl-PL"/>
    </w:rPr>
  </w:style>
  <w:style w:type="character" w:styleId="Nierozpoznanawzmianka">
    <w:name w:val="Unresolved Mention"/>
    <w:basedOn w:val="Domylnaczcionkaakapitu"/>
    <w:uiPriority w:val="99"/>
    <w:semiHidden/>
    <w:unhideWhenUsed/>
    <w:rsid w:val="00FB6A7C"/>
    <w:rPr>
      <w:color w:val="605E5C"/>
      <w:shd w:val="clear" w:color="auto" w:fill="E1DFDD"/>
    </w:rPr>
  </w:style>
  <w:style w:type="character" w:customStyle="1" w:styleId="Nagwek3Znak">
    <w:name w:val="Nagłówek 3 Znak"/>
    <w:basedOn w:val="Domylnaczcionkaakapitu"/>
    <w:link w:val="Nagwek3"/>
    <w:uiPriority w:val="9"/>
    <w:semiHidden/>
    <w:rsid w:val="00F62753"/>
    <w:rPr>
      <w:rFonts w:asciiTheme="majorHAnsi" w:eastAsiaTheme="majorEastAsia" w:hAnsiTheme="majorHAnsi" w:cstheme="majorBidi"/>
      <w:color w:val="243F60" w:themeColor="accent1" w:themeShade="7F"/>
      <w:sz w:val="24"/>
      <w:szCs w:val="24"/>
      <w:lang w:val="pl-PL" w:eastAsia="pl-PL" w:bidi="pl-PL"/>
    </w:rPr>
  </w:style>
  <w:style w:type="paragraph" w:styleId="Bezodstpw">
    <w:name w:val="No Spacing"/>
    <w:uiPriority w:val="1"/>
    <w:qFormat/>
    <w:rsid w:val="006E3501"/>
    <w:rPr>
      <w:rFonts w:ascii="Arial" w:eastAsia="Arial" w:hAnsi="Arial" w:cs="Arial"/>
      <w:lang w:val="pl-PL" w:eastAsia="pl-PL" w:bidi="pl-PL"/>
    </w:rPr>
  </w:style>
  <w:style w:type="character" w:styleId="UyteHipercze">
    <w:name w:val="FollowedHyperlink"/>
    <w:basedOn w:val="Domylnaczcionkaakapitu"/>
    <w:uiPriority w:val="99"/>
    <w:semiHidden/>
    <w:unhideWhenUsed/>
    <w:rsid w:val="00E74669"/>
    <w:rPr>
      <w:color w:val="800080" w:themeColor="followedHyperlink"/>
      <w:u w:val="single"/>
    </w:rPr>
  </w:style>
  <w:style w:type="paragraph" w:customStyle="1" w:styleId="Tekstpodstawowy21">
    <w:name w:val="Tekst podstawowy 21"/>
    <w:basedOn w:val="Normalny"/>
    <w:uiPriority w:val="99"/>
    <w:rsid w:val="008A74EF"/>
    <w:pPr>
      <w:widowControl/>
      <w:suppressAutoHyphens/>
      <w:autoSpaceDE/>
      <w:autoSpaceDN/>
    </w:pPr>
    <w:rPr>
      <w:rFonts w:ascii="Times New Roman" w:eastAsia="Times New Roman" w:hAnsi="Times New Roman" w:cs="Times New Roman"/>
      <w:kern w:val="2"/>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5038">
      <w:bodyDiv w:val="1"/>
      <w:marLeft w:val="0"/>
      <w:marRight w:val="0"/>
      <w:marTop w:val="0"/>
      <w:marBottom w:val="0"/>
      <w:divBdr>
        <w:top w:val="none" w:sz="0" w:space="0" w:color="auto"/>
        <w:left w:val="none" w:sz="0" w:space="0" w:color="auto"/>
        <w:bottom w:val="none" w:sz="0" w:space="0" w:color="auto"/>
        <w:right w:val="none" w:sz="0" w:space="0" w:color="auto"/>
      </w:divBdr>
    </w:div>
    <w:div w:id="396320685">
      <w:bodyDiv w:val="1"/>
      <w:marLeft w:val="0"/>
      <w:marRight w:val="0"/>
      <w:marTop w:val="0"/>
      <w:marBottom w:val="0"/>
      <w:divBdr>
        <w:top w:val="none" w:sz="0" w:space="0" w:color="auto"/>
        <w:left w:val="none" w:sz="0" w:space="0" w:color="auto"/>
        <w:bottom w:val="none" w:sz="0" w:space="0" w:color="auto"/>
        <w:right w:val="none" w:sz="0" w:space="0" w:color="auto"/>
      </w:divBdr>
    </w:div>
    <w:div w:id="423113546">
      <w:bodyDiv w:val="1"/>
      <w:marLeft w:val="0"/>
      <w:marRight w:val="0"/>
      <w:marTop w:val="0"/>
      <w:marBottom w:val="0"/>
      <w:divBdr>
        <w:top w:val="none" w:sz="0" w:space="0" w:color="auto"/>
        <w:left w:val="none" w:sz="0" w:space="0" w:color="auto"/>
        <w:bottom w:val="none" w:sz="0" w:space="0" w:color="auto"/>
        <w:right w:val="none" w:sz="0" w:space="0" w:color="auto"/>
      </w:divBdr>
    </w:div>
    <w:div w:id="672150135">
      <w:bodyDiv w:val="1"/>
      <w:marLeft w:val="0"/>
      <w:marRight w:val="0"/>
      <w:marTop w:val="0"/>
      <w:marBottom w:val="0"/>
      <w:divBdr>
        <w:top w:val="none" w:sz="0" w:space="0" w:color="auto"/>
        <w:left w:val="none" w:sz="0" w:space="0" w:color="auto"/>
        <w:bottom w:val="none" w:sz="0" w:space="0" w:color="auto"/>
        <w:right w:val="none" w:sz="0" w:space="0" w:color="auto"/>
      </w:divBdr>
      <w:divsChild>
        <w:div w:id="1549030684">
          <w:marLeft w:val="0"/>
          <w:marRight w:val="0"/>
          <w:marTop w:val="0"/>
          <w:marBottom w:val="0"/>
          <w:divBdr>
            <w:top w:val="none" w:sz="0" w:space="0" w:color="auto"/>
            <w:left w:val="none" w:sz="0" w:space="0" w:color="auto"/>
            <w:bottom w:val="none" w:sz="0" w:space="0" w:color="auto"/>
            <w:right w:val="none" w:sz="0" w:space="0" w:color="auto"/>
          </w:divBdr>
        </w:div>
        <w:div w:id="699672450">
          <w:marLeft w:val="0"/>
          <w:marRight w:val="0"/>
          <w:marTop w:val="0"/>
          <w:marBottom w:val="0"/>
          <w:divBdr>
            <w:top w:val="none" w:sz="0" w:space="0" w:color="auto"/>
            <w:left w:val="none" w:sz="0" w:space="0" w:color="auto"/>
            <w:bottom w:val="none" w:sz="0" w:space="0" w:color="auto"/>
            <w:right w:val="none" w:sz="0" w:space="0" w:color="auto"/>
          </w:divBdr>
          <w:divsChild>
            <w:div w:id="934481865">
              <w:marLeft w:val="300"/>
              <w:marRight w:val="0"/>
              <w:marTop w:val="0"/>
              <w:marBottom w:val="0"/>
              <w:divBdr>
                <w:top w:val="none" w:sz="0" w:space="0" w:color="auto"/>
                <w:left w:val="none" w:sz="0" w:space="0" w:color="auto"/>
                <w:bottom w:val="none" w:sz="0" w:space="0" w:color="auto"/>
                <w:right w:val="none" w:sz="0" w:space="0" w:color="auto"/>
              </w:divBdr>
            </w:div>
            <w:div w:id="74438180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7289981">
      <w:bodyDiv w:val="1"/>
      <w:marLeft w:val="0"/>
      <w:marRight w:val="0"/>
      <w:marTop w:val="0"/>
      <w:marBottom w:val="0"/>
      <w:divBdr>
        <w:top w:val="none" w:sz="0" w:space="0" w:color="auto"/>
        <w:left w:val="none" w:sz="0" w:space="0" w:color="auto"/>
        <w:bottom w:val="none" w:sz="0" w:space="0" w:color="auto"/>
        <w:right w:val="none" w:sz="0" w:space="0" w:color="auto"/>
      </w:divBdr>
    </w:div>
    <w:div w:id="782965967">
      <w:bodyDiv w:val="1"/>
      <w:marLeft w:val="0"/>
      <w:marRight w:val="0"/>
      <w:marTop w:val="0"/>
      <w:marBottom w:val="0"/>
      <w:divBdr>
        <w:top w:val="none" w:sz="0" w:space="0" w:color="auto"/>
        <w:left w:val="none" w:sz="0" w:space="0" w:color="auto"/>
        <w:bottom w:val="none" w:sz="0" w:space="0" w:color="auto"/>
        <w:right w:val="none" w:sz="0" w:space="0" w:color="auto"/>
      </w:divBdr>
    </w:div>
    <w:div w:id="802621312">
      <w:bodyDiv w:val="1"/>
      <w:marLeft w:val="0"/>
      <w:marRight w:val="0"/>
      <w:marTop w:val="0"/>
      <w:marBottom w:val="0"/>
      <w:divBdr>
        <w:top w:val="none" w:sz="0" w:space="0" w:color="auto"/>
        <w:left w:val="none" w:sz="0" w:space="0" w:color="auto"/>
        <w:bottom w:val="none" w:sz="0" w:space="0" w:color="auto"/>
        <w:right w:val="none" w:sz="0" w:space="0" w:color="auto"/>
      </w:divBdr>
    </w:div>
    <w:div w:id="806320224">
      <w:bodyDiv w:val="1"/>
      <w:marLeft w:val="0"/>
      <w:marRight w:val="0"/>
      <w:marTop w:val="0"/>
      <w:marBottom w:val="0"/>
      <w:divBdr>
        <w:top w:val="none" w:sz="0" w:space="0" w:color="auto"/>
        <w:left w:val="none" w:sz="0" w:space="0" w:color="auto"/>
        <w:bottom w:val="none" w:sz="0" w:space="0" w:color="auto"/>
        <w:right w:val="none" w:sz="0" w:space="0" w:color="auto"/>
      </w:divBdr>
    </w:div>
    <w:div w:id="817721668">
      <w:bodyDiv w:val="1"/>
      <w:marLeft w:val="0"/>
      <w:marRight w:val="0"/>
      <w:marTop w:val="0"/>
      <w:marBottom w:val="0"/>
      <w:divBdr>
        <w:top w:val="none" w:sz="0" w:space="0" w:color="auto"/>
        <w:left w:val="none" w:sz="0" w:space="0" w:color="auto"/>
        <w:bottom w:val="none" w:sz="0" w:space="0" w:color="auto"/>
        <w:right w:val="none" w:sz="0" w:space="0" w:color="auto"/>
      </w:divBdr>
    </w:div>
    <w:div w:id="857889622">
      <w:bodyDiv w:val="1"/>
      <w:marLeft w:val="0"/>
      <w:marRight w:val="0"/>
      <w:marTop w:val="0"/>
      <w:marBottom w:val="0"/>
      <w:divBdr>
        <w:top w:val="none" w:sz="0" w:space="0" w:color="auto"/>
        <w:left w:val="none" w:sz="0" w:space="0" w:color="auto"/>
        <w:bottom w:val="none" w:sz="0" w:space="0" w:color="auto"/>
        <w:right w:val="none" w:sz="0" w:space="0" w:color="auto"/>
      </w:divBdr>
    </w:div>
    <w:div w:id="890732499">
      <w:bodyDiv w:val="1"/>
      <w:marLeft w:val="0"/>
      <w:marRight w:val="0"/>
      <w:marTop w:val="0"/>
      <w:marBottom w:val="0"/>
      <w:divBdr>
        <w:top w:val="none" w:sz="0" w:space="0" w:color="auto"/>
        <w:left w:val="none" w:sz="0" w:space="0" w:color="auto"/>
        <w:bottom w:val="none" w:sz="0" w:space="0" w:color="auto"/>
        <w:right w:val="none" w:sz="0" w:space="0" w:color="auto"/>
      </w:divBdr>
    </w:div>
    <w:div w:id="912272883">
      <w:bodyDiv w:val="1"/>
      <w:marLeft w:val="0"/>
      <w:marRight w:val="0"/>
      <w:marTop w:val="0"/>
      <w:marBottom w:val="0"/>
      <w:divBdr>
        <w:top w:val="none" w:sz="0" w:space="0" w:color="auto"/>
        <w:left w:val="none" w:sz="0" w:space="0" w:color="auto"/>
        <w:bottom w:val="none" w:sz="0" w:space="0" w:color="auto"/>
        <w:right w:val="none" w:sz="0" w:space="0" w:color="auto"/>
      </w:divBdr>
    </w:div>
    <w:div w:id="1121993113">
      <w:bodyDiv w:val="1"/>
      <w:marLeft w:val="0"/>
      <w:marRight w:val="0"/>
      <w:marTop w:val="0"/>
      <w:marBottom w:val="0"/>
      <w:divBdr>
        <w:top w:val="none" w:sz="0" w:space="0" w:color="auto"/>
        <w:left w:val="none" w:sz="0" w:space="0" w:color="auto"/>
        <w:bottom w:val="none" w:sz="0" w:space="0" w:color="auto"/>
        <w:right w:val="none" w:sz="0" w:space="0" w:color="auto"/>
      </w:divBdr>
    </w:div>
    <w:div w:id="1163661275">
      <w:bodyDiv w:val="1"/>
      <w:marLeft w:val="0"/>
      <w:marRight w:val="0"/>
      <w:marTop w:val="0"/>
      <w:marBottom w:val="0"/>
      <w:divBdr>
        <w:top w:val="none" w:sz="0" w:space="0" w:color="auto"/>
        <w:left w:val="none" w:sz="0" w:space="0" w:color="auto"/>
        <w:bottom w:val="none" w:sz="0" w:space="0" w:color="auto"/>
        <w:right w:val="none" w:sz="0" w:space="0" w:color="auto"/>
      </w:divBdr>
    </w:div>
    <w:div w:id="1312322719">
      <w:bodyDiv w:val="1"/>
      <w:marLeft w:val="0"/>
      <w:marRight w:val="0"/>
      <w:marTop w:val="0"/>
      <w:marBottom w:val="0"/>
      <w:divBdr>
        <w:top w:val="none" w:sz="0" w:space="0" w:color="auto"/>
        <w:left w:val="none" w:sz="0" w:space="0" w:color="auto"/>
        <w:bottom w:val="none" w:sz="0" w:space="0" w:color="auto"/>
        <w:right w:val="none" w:sz="0" w:space="0" w:color="auto"/>
      </w:divBdr>
    </w:div>
    <w:div w:id="1424649835">
      <w:bodyDiv w:val="1"/>
      <w:marLeft w:val="0"/>
      <w:marRight w:val="0"/>
      <w:marTop w:val="0"/>
      <w:marBottom w:val="0"/>
      <w:divBdr>
        <w:top w:val="none" w:sz="0" w:space="0" w:color="auto"/>
        <w:left w:val="none" w:sz="0" w:space="0" w:color="auto"/>
        <w:bottom w:val="none" w:sz="0" w:space="0" w:color="auto"/>
        <w:right w:val="none" w:sz="0" w:space="0" w:color="auto"/>
      </w:divBdr>
    </w:div>
    <w:div w:id="1516962560">
      <w:bodyDiv w:val="1"/>
      <w:marLeft w:val="0"/>
      <w:marRight w:val="0"/>
      <w:marTop w:val="0"/>
      <w:marBottom w:val="0"/>
      <w:divBdr>
        <w:top w:val="none" w:sz="0" w:space="0" w:color="auto"/>
        <w:left w:val="none" w:sz="0" w:space="0" w:color="auto"/>
        <w:bottom w:val="none" w:sz="0" w:space="0" w:color="auto"/>
        <w:right w:val="none" w:sz="0" w:space="0" w:color="auto"/>
      </w:divBdr>
    </w:div>
    <w:div w:id="1565218104">
      <w:bodyDiv w:val="1"/>
      <w:marLeft w:val="0"/>
      <w:marRight w:val="0"/>
      <w:marTop w:val="0"/>
      <w:marBottom w:val="0"/>
      <w:divBdr>
        <w:top w:val="none" w:sz="0" w:space="0" w:color="auto"/>
        <w:left w:val="none" w:sz="0" w:space="0" w:color="auto"/>
        <w:bottom w:val="none" w:sz="0" w:space="0" w:color="auto"/>
        <w:right w:val="none" w:sz="0" w:space="0" w:color="auto"/>
      </w:divBdr>
    </w:div>
    <w:div w:id="1717312910">
      <w:bodyDiv w:val="1"/>
      <w:marLeft w:val="0"/>
      <w:marRight w:val="0"/>
      <w:marTop w:val="0"/>
      <w:marBottom w:val="0"/>
      <w:divBdr>
        <w:top w:val="none" w:sz="0" w:space="0" w:color="auto"/>
        <w:left w:val="none" w:sz="0" w:space="0" w:color="auto"/>
        <w:bottom w:val="none" w:sz="0" w:space="0" w:color="auto"/>
        <w:right w:val="none" w:sz="0" w:space="0" w:color="auto"/>
      </w:divBdr>
    </w:div>
    <w:div w:id="1841189779">
      <w:bodyDiv w:val="1"/>
      <w:marLeft w:val="0"/>
      <w:marRight w:val="0"/>
      <w:marTop w:val="0"/>
      <w:marBottom w:val="0"/>
      <w:divBdr>
        <w:top w:val="none" w:sz="0" w:space="0" w:color="auto"/>
        <w:left w:val="none" w:sz="0" w:space="0" w:color="auto"/>
        <w:bottom w:val="none" w:sz="0" w:space="0" w:color="auto"/>
        <w:right w:val="none" w:sz="0" w:space="0" w:color="auto"/>
      </w:divBdr>
    </w:div>
    <w:div w:id="2041277713">
      <w:bodyDiv w:val="1"/>
      <w:marLeft w:val="0"/>
      <w:marRight w:val="0"/>
      <w:marTop w:val="0"/>
      <w:marBottom w:val="0"/>
      <w:divBdr>
        <w:top w:val="none" w:sz="0" w:space="0" w:color="auto"/>
        <w:left w:val="none" w:sz="0" w:space="0" w:color="auto"/>
        <w:bottom w:val="none" w:sz="0" w:space="0" w:color="auto"/>
        <w:right w:val="none" w:sz="0" w:space="0" w:color="auto"/>
      </w:divBdr>
    </w:div>
    <w:div w:id="2130271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B879C-2CA7-4379-88F5-7A68D831F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489</Words>
  <Characters>2788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PEC</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dc:creator>
  <cp:lastModifiedBy>gieracha</cp:lastModifiedBy>
  <cp:revision>5</cp:revision>
  <cp:lastPrinted>2021-09-06T09:38:00Z</cp:lastPrinted>
  <dcterms:created xsi:type="dcterms:W3CDTF">2021-09-17T11:52:00Z</dcterms:created>
  <dcterms:modified xsi:type="dcterms:W3CDTF">2021-09-27T08:59:00Z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2019-01-17T00:00:00Z</vt:filetime>
  </property>
  <property fmtid="{D5CDD505-2E9C-101B-9397-08002B2CF9AE}" pid="3" name="Creator">
    <vt:lpwstr>Microsoft® Word 2010</vt:lpwstr>
  </property>
  <property fmtid="{D5CDD505-2E9C-101B-9397-08002B2CF9AE}" pid="4" name="LastSaved">
    <vt:filetime>2019-01-21T00:00:00Z</vt:filetime>
  </property>
</Properties>
</file>